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15" w:rsidRPr="006348DE" w:rsidRDefault="00637915" w:rsidP="0063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637915" w:rsidRPr="006348DE" w:rsidRDefault="00637915" w:rsidP="0063791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637915" w:rsidRPr="006348DE" w:rsidRDefault="00637915" w:rsidP="0063791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proofErr w:type="gramStart"/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Екатеринбурга</w:t>
      </w:r>
    </w:p>
    <w:p w:rsidR="00637915" w:rsidRPr="006348DE" w:rsidRDefault="00637915" w:rsidP="0063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Железнодорожного района г. Екатеринбурга</w:t>
      </w:r>
    </w:p>
    <w:p w:rsidR="00637915" w:rsidRPr="006348DE" w:rsidRDefault="00637915" w:rsidP="0063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915" w:rsidRPr="006348DE" w:rsidRDefault="00637915" w:rsidP="0063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</w:t>
      </w:r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 Центр развития ребенка - детский сад № 556 «Тропинки детства»</w:t>
      </w:r>
    </w:p>
    <w:p w:rsidR="00637915" w:rsidRPr="006348DE" w:rsidRDefault="00637915" w:rsidP="0063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915" w:rsidRPr="006348DE" w:rsidRDefault="00637915" w:rsidP="0063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8" w:type="dxa"/>
        <w:tblLayout w:type="fixed"/>
        <w:tblLook w:val="04A0"/>
      </w:tblPr>
      <w:tblGrid>
        <w:gridCol w:w="5609"/>
        <w:gridCol w:w="4499"/>
      </w:tblGrid>
      <w:tr w:rsidR="00637915" w:rsidRPr="006348DE" w:rsidTr="00995571">
        <w:trPr>
          <w:trHeight w:val="2208"/>
        </w:trPr>
        <w:tc>
          <w:tcPr>
            <w:tcW w:w="5609" w:type="dxa"/>
            <w:hideMark/>
          </w:tcPr>
          <w:p w:rsidR="00637915" w:rsidRPr="006348DE" w:rsidRDefault="00637915" w:rsidP="00995571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637915" w:rsidRPr="006348DE" w:rsidRDefault="00637915" w:rsidP="00995571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637915" w:rsidRPr="006348DE" w:rsidRDefault="00637915" w:rsidP="009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</w:t>
            </w:r>
          </w:p>
          <w:p w:rsidR="00637915" w:rsidRPr="006348DE" w:rsidRDefault="00637915" w:rsidP="009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«___» ________  2017 г.                                                                                                                                                   </w:t>
            </w:r>
          </w:p>
        </w:tc>
        <w:tc>
          <w:tcPr>
            <w:tcW w:w="4499" w:type="dxa"/>
            <w:hideMark/>
          </w:tcPr>
          <w:p w:rsidR="00637915" w:rsidRPr="006348DE" w:rsidRDefault="00637915" w:rsidP="009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37915" w:rsidRPr="006348DE" w:rsidRDefault="00637915" w:rsidP="009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 ЦРР – детский сад № 556</w:t>
            </w:r>
          </w:p>
          <w:p w:rsidR="00637915" w:rsidRDefault="00637915" w:rsidP="009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Т.А. </w:t>
            </w:r>
            <w:proofErr w:type="spellStart"/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  <w:p w:rsidR="00637915" w:rsidRPr="006348DE" w:rsidRDefault="00637915" w:rsidP="009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_________________</w:t>
            </w:r>
          </w:p>
          <w:p w:rsidR="00637915" w:rsidRPr="006348DE" w:rsidRDefault="00637915" w:rsidP="0099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 ___________  2017 г.</w:t>
            </w:r>
          </w:p>
        </w:tc>
      </w:tr>
    </w:tbl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</w:rPr>
      </w:pPr>
    </w:p>
    <w:p w:rsidR="00637915" w:rsidRPr="006348DE" w:rsidRDefault="00637915" w:rsidP="00637915">
      <w:pPr>
        <w:pStyle w:val="30"/>
        <w:shd w:val="clear" w:color="auto" w:fill="auto"/>
        <w:spacing w:before="0" w:after="0" w:line="240" w:lineRule="auto"/>
        <w:ind w:left="284" w:right="276" w:hanging="284"/>
        <w:rPr>
          <w:bCs w:val="0"/>
          <w:sz w:val="32"/>
          <w:szCs w:val="32"/>
        </w:rPr>
      </w:pPr>
      <w:r w:rsidRPr="006348DE">
        <w:rPr>
          <w:b w:val="0"/>
          <w:sz w:val="32"/>
          <w:szCs w:val="32"/>
        </w:rPr>
        <w:t>Рабочая программа учителя - логопеда</w:t>
      </w:r>
      <w:r w:rsidRPr="006348DE">
        <w:rPr>
          <w:sz w:val="32"/>
          <w:szCs w:val="32"/>
        </w:rPr>
        <w:br/>
        <w:t>«</w:t>
      </w:r>
      <w:r w:rsidRPr="006348DE">
        <w:rPr>
          <w:bCs w:val="0"/>
          <w:sz w:val="32"/>
          <w:szCs w:val="32"/>
        </w:rPr>
        <w:t>Совершенствование фонетических, лексико-грамматических представлений</w:t>
      </w:r>
      <w:r w:rsidRPr="006348DE">
        <w:rPr>
          <w:sz w:val="32"/>
          <w:szCs w:val="32"/>
        </w:rPr>
        <w:t xml:space="preserve">, навыков звукового анализа, формирование элементарных навыков письма и чтения и развитие связной речи  </w:t>
      </w:r>
      <w:r w:rsidRPr="006348DE">
        <w:rPr>
          <w:bCs w:val="0"/>
          <w:sz w:val="32"/>
          <w:szCs w:val="32"/>
        </w:rPr>
        <w:t xml:space="preserve">у детей старшего дошкольного возраста» </w:t>
      </w:r>
    </w:p>
    <w:p w:rsidR="00637915" w:rsidRPr="006348DE" w:rsidRDefault="00637915" w:rsidP="00637915">
      <w:pPr>
        <w:pStyle w:val="30"/>
        <w:shd w:val="clear" w:color="auto" w:fill="auto"/>
        <w:spacing w:before="0" w:after="0" w:line="240" w:lineRule="auto"/>
        <w:ind w:left="284" w:right="276" w:hanging="284"/>
        <w:rPr>
          <w:b w:val="0"/>
          <w:sz w:val="32"/>
          <w:szCs w:val="32"/>
        </w:rPr>
      </w:pPr>
      <w:r w:rsidRPr="006348DE">
        <w:rPr>
          <w:b w:val="0"/>
          <w:sz w:val="32"/>
          <w:szCs w:val="32"/>
        </w:rPr>
        <w:t xml:space="preserve">срок реализации: 2017 - 2019 </w:t>
      </w:r>
      <w:proofErr w:type="spellStart"/>
      <w:r w:rsidRPr="006348DE">
        <w:rPr>
          <w:b w:val="0"/>
          <w:sz w:val="32"/>
          <w:szCs w:val="32"/>
        </w:rPr>
        <w:t>уч.г</w:t>
      </w:r>
      <w:proofErr w:type="spellEnd"/>
      <w:r w:rsidRPr="006348DE">
        <w:rPr>
          <w:b w:val="0"/>
          <w:sz w:val="32"/>
          <w:szCs w:val="32"/>
        </w:rPr>
        <w:t>.</w:t>
      </w:r>
    </w:p>
    <w:p w:rsidR="00637915" w:rsidRPr="006348DE" w:rsidRDefault="00637915" w:rsidP="00637915">
      <w:pPr>
        <w:pStyle w:val="20"/>
        <w:shd w:val="clear" w:color="auto" w:fill="auto"/>
        <w:spacing w:after="0" w:line="240" w:lineRule="auto"/>
        <w:ind w:left="284" w:right="276" w:hanging="284"/>
        <w:jc w:val="left"/>
      </w:pPr>
    </w:p>
    <w:p w:rsidR="00637915" w:rsidRPr="006348DE" w:rsidRDefault="00637915" w:rsidP="00637915">
      <w:pPr>
        <w:pStyle w:val="20"/>
        <w:shd w:val="clear" w:color="auto" w:fill="auto"/>
        <w:spacing w:after="0" w:line="240" w:lineRule="auto"/>
        <w:ind w:left="1276" w:firstLine="0"/>
        <w:jc w:val="left"/>
      </w:pPr>
    </w:p>
    <w:p w:rsidR="00637915" w:rsidRDefault="00637915" w:rsidP="00637915">
      <w:pPr>
        <w:pStyle w:val="20"/>
        <w:shd w:val="clear" w:color="auto" w:fill="auto"/>
        <w:spacing w:after="0" w:line="240" w:lineRule="auto"/>
        <w:ind w:left="1276" w:firstLine="0"/>
        <w:jc w:val="left"/>
      </w:pPr>
    </w:p>
    <w:p w:rsidR="00637915" w:rsidRPr="006348DE" w:rsidRDefault="00637915" w:rsidP="00637915">
      <w:pPr>
        <w:pStyle w:val="20"/>
        <w:shd w:val="clear" w:color="auto" w:fill="auto"/>
        <w:spacing w:after="0" w:line="240" w:lineRule="auto"/>
        <w:ind w:firstLine="0"/>
        <w:jc w:val="left"/>
      </w:pPr>
      <w:r>
        <w:t xml:space="preserve">   </w:t>
      </w:r>
      <w:r w:rsidRPr="006348DE">
        <w:t>Возраст детей: 5 -7 лет</w:t>
      </w:r>
    </w:p>
    <w:p w:rsidR="00637915" w:rsidRPr="006348DE" w:rsidRDefault="00637915" w:rsidP="00637915">
      <w:pPr>
        <w:pStyle w:val="20"/>
        <w:shd w:val="clear" w:color="auto" w:fill="auto"/>
        <w:spacing w:after="0" w:line="240" w:lineRule="auto"/>
        <w:ind w:firstLine="0"/>
        <w:jc w:val="left"/>
      </w:pPr>
      <w:r>
        <w:t xml:space="preserve">   </w:t>
      </w:r>
      <w:r w:rsidRPr="006348DE">
        <w:t xml:space="preserve">Период освоения рабочей программы детьми: </w:t>
      </w:r>
    </w:p>
    <w:p w:rsidR="00637915" w:rsidRPr="006348DE" w:rsidRDefault="00637915" w:rsidP="00637915">
      <w:pPr>
        <w:pStyle w:val="20"/>
        <w:shd w:val="clear" w:color="auto" w:fill="auto"/>
        <w:spacing w:after="0" w:line="240" w:lineRule="auto"/>
        <w:ind w:firstLine="0"/>
        <w:jc w:val="left"/>
      </w:pPr>
      <w:r>
        <w:t xml:space="preserve">   </w:t>
      </w:r>
      <w:r w:rsidRPr="006348DE">
        <w:t>ФФНР у ребенка с дизартрией - 1 год;</w:t>
      </w:r>
    </w:p>
    <w:p w:rsidR="00637915" w:rsidRPr="006348DE" w:rsidRDefault="00637915" w:rsidP="00637915">
      <w:pPr>
        <w:pStyle w:val="20"/>
        <w:shd w:val="clear" w:color="auto" w:fill="auto"/>
        <w:spacing w:after="0" w:line="240" w:lineRule="auto"/>
        <w:ind w:firstLine="0"/>
        <w:jc w:val="left"/>
      </w:pPr>
      <w:r>
        <w:t xml:space="preserve">   </w:t>
      </w:r>
      <w:r w:rsidRPr="006348DE">
        <w:t>ОНР III уровня у ребенка с дизартрией - 2 года.</w:t>
      </w:r>
    </w:p>
    <w:p w:rsidR="00637915" w:rsidRPr="006348DE" w:rsidRDefault="00637915" w:rsidP="00637915">
      <w:pPr>
        <w:pStyle w:val="20"/>
        <w:framePr w:w="9025" w:h="1345" w:hRule="exact" w:wrap="none" w:vAnchor="page" w:hAnchor="page" w:x="1748" w:y="12097"/>
        <w:shd w:val="clear" w:color="auto" w:fill="auto"/>
        <w:spacing w:after="0" w:line="240" w:lineRule="auto"/>
        <w:ind w:left="6372" w:firstLine="0"/>
        <w:jc w:val="left"/>
      </w:pPr>
      <w:r w:rsidRPr="006348DE">
        <w:t xml:space="preserve">Составитель: </w:t>
      </w:r>
    </w:p>
    <w:p w:rsidR="00637915" w:rsidRPr="006348DE" w:rsidRDefault="00637915" w:rsidP="00637915">
      <w:pPr>
        <w:pStyle w:val="20"/>
        <w:framePr w:w="9025" w:h="1345" w:hRule="exact" w:wrap="none" w:vAnchor="page" w:hAnchor="page" w:x="1748" w:y="12097"/>
        <w:shd w:val="clear" w:color="auto" w:fill="auto"/>
        <w:spacing w:after="0" w:line="240" w:lineRule="auto"/>
        <w:ind w:left="6372" w:firstLine="0"/>
        <w:jc w:val="left"/>
      </w:pPr>
      <w:r w:rsidRPr="006348DE">
        <w:t xml:space="preserve">Тимофеева Е.И. </w:t>
      </w:r>
    </w:p>
    <w:p w:rsidR="00637915" w:rsidRPr="006348DE" w:rsidRDefault="00637915" w:rsidP="00637915">
      <w:pPr>
        <w:pStyle w:val="20"/>
        <w:framePr w:w="9025" w:h="1345" w:hRule="exact" w:wrap="none" w:vAnchor="page" w:hAnchor="page" w:x="1748" w:y="12097"/>
        <w:shd w:val="clear" w:color="auto" w:fill="auto"/>
        <w:spacing w:after="0" w:line="240" w:lineRule="auto"/>
        <w:ind w:left="6372" w:firstLine="0"/>
        <w:jc w:val="left"/>
      </w:pPr>
      <w:r w:rsidRPr="006348DE">
        <w:t xml:space="preserve">учитель - логопед </w:t>
      </w:r>
    </w:p>
    <w:p w:rsidR="00637915" w:rsidRPr="006348DE" w:rsidRDefault="00637915" w:rsidP="00637915">
      <w:pPr>
        <w:pStyle w:val="20"/>
        <w:framePr w:w="9025" w:h="1345" w:hRule="exact" w:wrap="none" w:vAnchor="page" w:hAnchor="page" w:x="1748" w:y="12097"/>
        <w:shd w:val="clear" w:color="auto" w:fill="auto"/>
        <w:spacing w:after="0" w:line="240" w:lineRule="auto"/>
        <w:ind w:left="6372" w:firstLine="0"/>
        <w:jc w:val="left"/>
      </w:pPr>
      <w:r w:rsidRPr="006348DE">
        <w:t>высшей категории</w:t>
      </w:r>
    </w:p>
    <w:p w:rsidR="00637915" w:rsidRPr="006348DE" w:rsidRDefault="00637915" w:rsidP="00637915">
      <w:pPr>
        <w:pStyle w:val="20"/>
        <w:framePr w:w="9025" w:h="1345" w:hRule="exact" w:wrap="none" w:vAnchor="page" w:hAnchor="page" w:x="1748" w:y="12097"/>
        <w:shd w:val="clear" w:color="auto" w:fill="auto"/>
        <w:spacing w:after="0" w:line="240" w:lineRule="auto"/>
        <w:ind w:left="7220" w:firstLine="0"/>
        <w:jc w:val="right"/>
      </w:pPr>
    </w:p>
    <w:p w:rsidR="00637915" w:rsidRPr="006348DE" w:rsidRDefault="00637915" w:rsidP="00637915">
      <w:pPr>
        <w:pStyle w:val="20"/>
        <w:framePr w:w="9025" w:h="1345" w:hRule="exact" w:wrap="none" w:vAnchor="page" w:hAnchor="page" w:x="1748" w:y="12097"/>
        <w:shd w:val="clear" w:color="auto" w:fill="auto"/>
        <w:spacing w:after="0" w:line="240" w:lineRule="auto"/>
        <w:ind w:left="7220" w:firstLine="0"/>
        <w:jc w:val="right"/>
      </w:pPr>
    </w:p>
    <w:p w:rsidR="00637915" w:rsidRPr="006348DE" w:rsidRDefault="00637915" w:rsidP="00637915">
      <w:pPr>
        <w:pStyle w:val="20"/>
        <w:framePr w:w="9025" w:h="1345" w:hRule="exact" w:wrap="none" w:vAnchor="page" w:hAnchor="page" w:x="1748" w:y="12097"/>
        <w:shd w:val="clear" w:color="auto" w:fill="auto"/>
        <w:spacing w:after="0" w:line="240" w:lineRule="auto"/>
        <w:ind w:left="7220" w:firstLine="0"/>
        <w:jc w:val="right"/>
      </w:pPr>
    </w:p>
    <w:p w:rsidR="00637915" w:rsidRPr="006348DE" w:rsidRDefault="00637915" w:rsidP="00637915">
      <w:pPr>
        <w:pStyle w:val="20"/>
        <w:framePr w:w="9025" w:h="1345" w:hRule="exact" w:wrap="none" w:vAnchor="page" w:hAnchor="page" w:x="1748" w:y="12097"/>
        <w:shd w:val="clear" w:color="auto" w:fill="auto"/>
        <w:spacing w:after="0" w:line="240" w:lineRule="auto"/>
        <w:ind w:left="7220" w:firstLine="0"/>
        <w:jc w:val="right"/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6348DE" w:rsidRDefault="00637915" w:rsidP="0063791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637915" w:rsidRPr="00215B98" w:rsidRDefault="00637915" w:rsidP="00637915">
      <w:pPr>
        <w:pStyle w:val="20"/>
        <w:shd w:val="clear" w:color="auto" w:fill="auto"/>
        <w:spacing w:after="0" w:line="240" w:lineRule="auto"/>
        <w:ind w:firstLine="0"/>
      </w:pPr>
      <w:r w:rsidRPr="00215B98">
        <w:t>Екатеринбург - 2017</w:t>
      </w:r>
    </w:p>
    <w:p w:rsidR="0048167C" w:rsidRDefault="00637915"/>
    <w:sectPr w:rsidR="0048167C" w:rsidSect="0018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37915"/>
    <w:rsid w:val="00183C39"/>
    <w:rsid w:val="00637915"/>
    <w:rsid w:val="00733D14"/>
    <w:rsid w:val="0087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3791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915"/>
    <w:pPr>
      <w:widowControl w:val="0"/>
      <w:shd w:val="clear" w:color="auto" w:fill="FFFFFF"/>
      <w:spacing w:before="1560" w:after="11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6379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915"/>
    <w:pPr>
      <w:widowControl w:val="0"/>
      <w:shd w:val="clear" w:color="auto" w:fill="FFFFFF"/>
      <w:spacing w:after="1560" w:line="518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2017-10-16T13:54:00Z</dcterms:created>
  <dcterms:modified xsi:type="dcterms:W3CDTF">2017-10-16T13:55:00Z</dcterms:modified>
</cp:coreProperties>
</file>