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5F" w:rsidRPr="00580DD6" w:rsidRDefault="00476A5F" w:rsidP="00476A5F">
      <w:pPr>
        <w:pStyle w:val="a3"/>
        <w:jc w:val="center"/>
        <w:rPr>
          <w:sz w:val="24"/>
          <w:szCs w:val="24"/>
        </w:rPr>
      </w:pPr>
      <w:r w:rsidRPr="00580DD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580DD6">
        <w:rPr>
          <w:sz w:val="24"/>
          <w:szCs w:val="24"/>
        </w:rPr>
        <w:t xml:space="preserve"> </w:t>
      </w:r>
    </w:p>
    <w:p w:rsidR="00476A5F" w:rsidRPr="00B80AA2" w:rsidRDefault="00476A5F" w:rsidP="00476A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0AA2">
        <w:rPr>
          <w:rFonts w:ascii="Times New Roman" w:hAnsi="Times New Roman" w:cs="Times New Roman"/>
          <w:sz w:val="24"/>
          <w:szCs w:val="24"/>
        </w:rPr>
        <w:t xml:space="preserve">к рабочей программе педагога </w:t>
      </w:r>
      <w:r w:rsidR="00B80AA2" w:rsidRPr="00B80AA2">
        <w:rPr>
          <w:rFonts w:ascii="Times New Roman" w:hAnsi="Times New Roman" w:cs="Times New Roman"/>
          <w:sz w:val="24"/>
          <w:szCs w:val="24"/>
        </w:rPr>
        <w:t>по освоению детьми Основной общеобразовательной программы –</w:t>
      </w:r>
      <w:r w:rsidR="00B80AA2">
        <w:rPr>
          <w:rFonts w:ascii="Times New Roman" w:hAnsi="Times New Roman" w:cs="Times New Roman"/>
          <w:sz w:val="24"/>
          <w:szCs w:val="24"/>
        </w:rPr>
        <w:t xml:space="preserve"> </w:t>
      </w:r>
      <w:r w:rsidR="00B80AA2" w:rsidRPr="00B80AA2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="00B80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B5E63" w:rsidRPr="00B80AA2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0AA2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 w:rsidRPr="00B80AA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80AA2">
        <w:rPr>
          <w:rFonts w:ascii="Times New Roman" w:hAnsi="Times New Roman" w:cs="Times New Roman"/>
          <w:sz w:val="24"/>
          <w:szCs w:val="24"/>
        </w:rPr>
        <w:t xml:space="preserve"> направленности детей </w:t>
      </w:r>
      <w:r w:rsidR="004C2DEF">
        <w:rPr>
          <w:rFonts w:ascii="Times New Roman" w:hAnsi="Times New Roman" w:cs="Times New Roman"/>
          <w:sz w:val="24"/>
          <w:szCs w:val="24"/>
        </w:rPr>
        <w:t>6</w:t>
      </w:r>
      <w:r w:rsidRPr="00B80AA2">
        <w:rPr>
          <w:rFonts w:ascii="Times New Roman" w:hAnsi="Times New Roman" w:cs="Times New Roman"/>
          <w:sz w:val="24"/>
          <w:szCs w:val="24"/>
        </w:rPr>
        <w:t>-го года жизни.</w:t>
      </w:r>
    </w:p>
    <w:p w:rsidR="00476A5F" w:rsidRPr="00580DD6" w:rsidRDefault="00476A5F" w:rsidP="00476A5F">
      <w:pPr>
        <w:pStyle w:val="a3"/>
        <w:jc w:val="both"/>
        <w:rPr>
          <w:sz w:val="24"/>
          <w:szCs w:val="24"/>
        </w:rPr>
      </w:pPr>
    </w:p>
    <w:p w:rsidR="006C7955" w:rsidRDefault="006C7955" w:rsidP="006C7955">
      <w:pPr>
        <w:pStyle w:val="1"/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6C7955">
        <w:rPr>
          <w:rFonts w:ascii="Times New Roman" w:hAnsi="Times New Roman"/>
          <w:sz w:val="24"/>
        </w:rPr>
        <w:t xml:space="preserve">Рабочая программа предназначена для </w:t>
      </w:r>
      <w:r>
        <w:rPr>
          <w:rFonts w:ascii="Times New Roman" w:hAnsi="Times New Roman"/>
          <w:sz w:val="24"/>
        </w:rPr>
        <w:t xml:space="preserve">работы с детьми </w:t>
      </w:r>
      <w:r w:rsidR="004C2DEF">
        <w:rPr>
          <w:rFonts w:ascii="Times New Roman" w:hAnsi="Times New Roman"/>
          <w:sz w:val="24"/>
        </w:rPr>
        <w:t>5-6</w:t>
      </w:r>
      <w:r w:rsidRPr="006C7955">
        <w:rPr>
          <w:rFonts w:ascii="Times New Roman" w:hAnsi="Times New Roman"/>
          <w:sz w:val="24"/>
        </w:rPr>
        <w:t xml:space="preserve"> лет (</w:t>
      </w:r>
      <w:r w:rsidR="004C2DEF">
        <w:rPr>
          <w:rFonts w:ascii="Times New Roman" w:hAnsi="Times New Roman"/>
          <w:sz w:val="24"/>
        </w:rPr>
        <w:t>старшая</w:t>
      </w:r>
      <w:r w:rsidRPr="006C7955">
        <w:rPr>
          <w:rFonts w:ascii="Times New Roman" w:hAnsi="Times New Roman"/>
          <w:sz w:val="24"/>
        </w:rPr>
        <w:t xml:space="preserve"> группа), разработана в соответствии с основной  общеобразовательной   программой   - образовательной  программой дошкольного  образования  МАДОУ ЦРР – детского сада № 556 «Тропинки детства».</w:t>
      </w:r>
      <w:r>
        <w:rPr>
          <w:rFonts w:ascii="Times New Roman" w:hAnsi="Times New Roman"/>
          <w:sz w:val="24"/>
        </w:rPr>
        <w:t xml:space="preserve"> </w:t>
      </w:r>
      <w:r w:rsidRPr="006C7955">
        <w:rPr>
          <w:rFonts w:ascii="Times New Roman" w:hAnsi="Times New Roman"/>
          <w:sz w:val="24"/>
        </w:rPr>
        <w:t xml:space="preserve">РП определяет содержание и организацию образовательного процесса для детей младшего дошкольного возраста и обеспечивает развитие детей в различных видах общения и деятельности с учетом их возрастных, индивидуальных психологических и физиологических особенностей и </w:t>
      </w:r>
      <w:proofErr w:type="gramStart"/>
      <w:r w:rsidRPr="006C7955">
        <w:rPr>
          <w:rFonts w:ascii="Times New Roman" w:hAnsi="Times New Roman"/>
          <w:sz w:val="24"/>
        </w:rPr>
        <w:t>направлена</w:t>
      </w:r>
      <w:proofErr w:type="gramEnd"/>
      <w:r w:rsidRPr="006C7955">
        <w:rPr>
          <w:rFonts w:ascii="Times New Roman" w:hAnsi="Times New Roman"/>
          <w:sz w:val="24"/>
        </w:rPr>
        <w:t xml:space="preserve"> на решение задач, указанных в пункте 1.6 </w:t>
      </w:r>
      <w:r>
        <w:rPr>
          <w:rFonts w:ascii="Times New Roman" w:hAnsi="Times New Roman"/>
          <w:sz w:val="24"/>
        </w:rPr>
        <w:t>ФГОС ДО</w:t>
      </w:r>
      <w:r w:rsidRPr="006C7955">
        <w:rPr>
          <w:rFonts w:ascii="Times New Roman" w:hAnsi="Times New Roman"/>
          <w:sz w:val="24"/>
        </w:rPr>
        <w:t>. Рабочая программа является  «открытой» и предусматривает вариативность, интеграцию, изменения и дополнения по мере профессиональной необходимости.</w:t>
      </w:r>
      <w:r w:rsidRPr="006C7955"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6C7955" w:rsidRDefault="006C7955" w:rsidP="006C7955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6C7955">
        <w:rPr>
          <w:rFonts w:ascii="Times New Roman" w:hAnsi="Times New Roman"/>
          <w:sz w:val="24"/>
          <w:shd w:val="clear" w:color="auto" w:fill="FFFFFF"/>
        </w:rPr>
        <w:t xml:space="preserve">Программа содержит 3 </w:t>
      </w:r>
      <w:proofErr w:type="gramStart"/>
      <w:r w:rsidRPr="006C7955">
        <w:rPr>
          <w:rFonts w:ascii="Times New Roman" w:hAnsi="Times New Roman"/>
          <w:sz w:val="24"/>
          <w:shd w:val="clear" w:color="auto" w:fill="FFFFFF"/>
        </w:rPr>
        <w:t>основных</w:t>
      </w:r>
      <w:proofErr w:type="gramEnd"/>
      <w:r w:rsidRPr="006C7955">
        <w:rPr>
          <w:rFonts w:ascii="Times New Roman" w:hAnsi="Times New Roman"/>
          <w:sz w:val="24"/>
          <w:shd w:val="clear" w:color="auto" w:fill="FFFFFF"/>
        </w:rPr>
        <w:t xml:space="preserve"> раздела: целевой, содержательный, организационный.</w:t>
      </w:r>
      <w:r w:rsidRPr="006C7955">
        <w:rPr>
          <w:rFonts w:ascii="Times New Roman" w:hAnsi="Times New Roman"/>
          <w:sz w:val="24"/>
        </w:rPr>
        <w:t xml:space="preserve"> В каждом разделе имеется обязательная часть и часть, формируемая участниками образовательных отношений.               </w:t>
      </w:r>
    </w:p>
    <w:p w:rsidR="006C7955" w:rsidRDefault="006C7955" w:rsidP="006C7955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6C7955">
        <w:rPr>
          <w:rFonts w:ascii="Times New Roman" w:hAnsi="Times New Roman"/>
          <w:sz w:val="24"/>
        </w:rPr>
        <w:t>В содержании РП  учитывается комплексная  образовательная программа дошкольного образования «Детство»/ Т</w:t>
      </w:r>
      <w:proofErr w:type="gramStart"/>
      <w:r w:rsidRPr="006C7955">
        <w:rPr>
          <w:rFonts w:ascii="Times New Roman" w:hAnsi="Times New Roman"/>
          <w:sz w:val="24"/>
        </w:rPr>
        <w:t>,И</w:t>
      </w:r>
      <w:proofErr w:type="gramEnd"/>
      <w:r w:rsidRPr="006C7955">
        <w:rPr>
          <w:rFonts w:ascii="Times New Roman" w:hAnsi="Times New Roman"/>
          <w:sz w:val="24"/>
        </w:rPr>
        <w:t>, Бабаева, А,Г. Гогоберидзе, О.В. Солнцева и др.- СПб.: ООО «Издательство «Детство –</w:t>
      </w:r>
      <w:r>
        <w:rPr>
          <w:rFonts w:ascii="Times New Roman" w:hAnsi="Times New Roman"/>
          <w:sz w:val="24"/>
        </w:rPr>
        <w:t xml:space="preserve"> </w:t>
      </w:r>
      <w:r w:rsidRPr="006C7955">
        <w:rPr>
          <w:rFonts w:ascii="Times New Roman" w:hAnsi="Times New Roman"/>
          <w:sz w:val="24"/>
        </w:rPr>
        <w:t xml:space="preserve">Пресс», 2016.-352с., включенная в Антологию дошкольного образования, а также учебно-методический комплект к ней. </w:t>
      </w:r>
    </w:p>
    <w:p w:rsidR="003F16B5" w:rsidRDefault="006C7955" w:rsidP="003F16B5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6C7955">
        <w:rPr>
          <w:rFonts w:ascii="Times New Roman" w:hAnsi="Times New Roman"/>
          <w:sz w:val="24"/>
        </w:rPr>
        <w:t xml:space="preserve">В целевом разделе  рабочей программы указаны цели и задачи работы с детьми </w:t>
      </w:r>
      <w:r w:rsidR="00EE7B42">
        <w:rPr>
          <w:rFonts w:ascii="Times New Roman" w:hAnsi="Times New Roman"/>
          <w:sz w:val="24"/>
        </w:rPr>
        <w:t>старшего дошкольного</w:t>
      </w:r>
      <w:r w:rsidRPr="006C7955">
        <w:rPr>
          <w:rFonts w:ascii="Times New Roman" w:hAnsi="Times New Roman"/>
          <w:sz w:val="24"/>
        </w:rPr>
        <w:t xml:space="preserve"> возраста согласно требованиям ФГОС ДО и образовательной программы МАДОУ ЦРР – детского сада № 556.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 с учетом основных принципов дошкольного образования. Описаны технологии и педагогическая концепция.</w:t>
      </w:r>
    </w:p>
    <w:p w:rsidR="003F16B5" w:rsidRDefault="003F16B5" w:rsidP="003F16B5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251F1B">
        <w:rPr>
          <w:rFonts w:ascii="Times New Roman" w:hAnsi="Times New Roman"/>
          <w:sz w:val="24"/>
        </w:rPr>
        <w:t>Программа строится на принципе личностно-ориентированного взаимодействия взрослого с детьми и обеспечивает физическое, социально-коммуникативное, познавательное, речевое и художественно-эстетическое развитие детей в возрасте от 5 до 6 лет с учетом их возрастных и индивидуальных особенностей.</w:t>
      </w:r>
    </w:p>
    <w:p w:rsidR="003F16B5" w:rsidRPr="003F16B5" w:rsidRDefault="003F16B5" w:rsidP="003F16B5">
      <w:pPr>
        <w:pStyle w:val="1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Учитываются о</w:t>
      </w:r>
      <w:r w:rsidRPr="00251F1B">
        <w:rPr>
          <w:rFonts w:ascii="Times New Roman" w:hAnsi="Times New Roman"/>
          <w:sz w:val="24"/>
        </w:rPr>
        <w:t>сновные изменения в деятельности, сознании и личности пятилетнего ребенка</w:t>
      </w:r>
      <w:r>
        <w:rPr>
          <w:rFonts w:ascii="Times New Roman" w:hAnsi="Times New Roman"/>
          <w:sz w:val="24"/>
        </w:rPr>
        <w:t>, которые</w:t>
      </w:r>
      <w:r w:rsidRPr="00251F1B">
        <w:rPr>
          <w:rFonts w:ascii="Times New Roman" w:hAnsi="Times New Roman"/>
          <w:sz w:val="24"/>
        </w:rPr>
        <w:t xml:space="preserve"> заключаются в появлении произвольности психических процессов – способности целенаправленно управлять своим поведением и своими психическими процессами (восприятием, вниманием, памятью и др.), т.е. появление так называемого внутреннего плана действий. В рабочей программе представлены виды заданий, которые используются для становления  и развития данных процессов: задания на сопоставление с образцом, задания на воспроизведение образца, задания на создание образца.</w:t>
      </w:r>
    </w:p>
    <w:p w:rsidR="00EE7B42" w:rsidRDefault="006C7955" w:rsidP="00EE7B42">
      <w:pPr>
        <w:pStyle w:val="1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C7955">
        <w:rPr>
          <w:rFonts w:ascii="Times New Roman" w:hAnsi="Times New Roman"/>
          <w:sz w:val="24"/>
        </w:rPr>
        <w:t xml:space="preserve">В содержательном разделе РП описывается содержание образовательной деятельности по всем образовательным областям в соответствии с ФГОС </w:t>
      </w:r>
      <w:proofErr w:type="gramStart"/>
      <w:r w:rsidRPr="006C7955">
        <w:rPr>
          <w:rFonts w:ascii="Times New Roman" w:hAnsi="Times New Roman"/>
          <w:sz w:val="24"/>
        </w:rPr>
        <w:t>ДО</w:t>
      </w:r>
      <w:proofErr w:type="gramEnd"/>
      <w:r w:rsidRPr="006C7955">
        <w:rPr>
          <w:rFonts w:ascii="Times New Roman" w:hAnsi="Times New Roman"/>
          <w:sz w:val="24"/>
        </w:rPr>
        <w:t xml:space="preserve">. </w:t>
      </w:r>
      <w:r w:rsidRPr="006C7955">
        <w:rPr>
          <w:rFonts w:ascii="Times New Roman" w:hAnsi="Times New Roman"/>
          <w:color w:val="000000"/>
          <w:sz w:val="24"/>
        </w:rPr>
        <w:t>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="00CC567D">
        <w:rPr>
          <w:rFonts w:ascii="Times New Roman" w:hAnsi="Times New Roman"/>
          <w:color w:val="000000"/>
          <w:sz w:val="24"/>
        </w:rPr>
        <w:t>.</w:t>
      </w:r>
    </w:p>
    <w:p w:rsidR="00EE7B42" w:rsidRDefault="00EE7B42" w:rsidP="00EE7B42">
      <w:pPr>
        <w:pStyle w:val="1"/>
        <w:ind w:firstLine="709"/>
        <w:jc w:val="both"/>
        <w:rPr>
          <w:rStyle w:val="FontStyle100"/>
          <w:color w:val="000000"/>
          <w:sz w:val="24"/>
          <w:szCs w:val="24"/>
        </w:rPr>
      </w:pPr>
      <w:r w:rsidRPr="00EE7B42">
        <w:rPr>
          <w:rFonts w:ascii="Times New Roman" w:hAnsi="Times New Roman"/>
          <w:color w:val="000000"/>
          <w:sz w:val="24"/>
          <w:szCs w:val="24"/>
        </w:rPr>
        <w:t xml:space="preserve">Особенностью работы с детьми старшего возраста является </w:t>
      </w:r>
      <w:r w:rsidRPr="00EE7B42">
        <w:rPr>
          <w:rStyle w:val="FontStyle100"/>
          <w:sz w:val="24"/>
          <w:szCs w:val="24"/>
        </w:rPr>
        <w:t xml:space="preserve">формирование познавательного интереса и чувства сопричастности к родному дому, семье, детскому саду, городу, родному краю, культурному наследию своего народа на основе духовно-нравственных и </w:t>
      </w:r>
      <w:proofErr w:type="spellStart"/>
      <w:r w:rsidRPr="00EE7B42">
        <w:rPr>
          <w:rStyle w:val="FontStyle100"/>
          <w:sz w:val="24"/>
          <w:szCs w:val="24"/>
        </w:rPr>
        <w:t>социокультурных</w:t>
      </w:r>
      <w:proofErr w:type="spellEnd"/>
      <w:r w:rsidRPr="00EE7B42">
        <w:rPr>
          <w:rStyle w:val="FontStyle100"/>
          <w:sz w:val="24"/>
          <w:szCs w:val="24"/>
        </w:rPr>
        <w:t xml:space="preserve"> ценностей и принятых в обществе правил и норм поведения</w:t>
      </w:r>
      <w:r>
        <w:rPr>
          <w:rStyle w:val="FontStyle100"/>
          <w:sz w:val="24"/>
          <w:szCs w:val="24"/>
        </w:rPr>
        <w:t>; в</w:t>
      </w:r>
      <w:r w:rsidRPr="00EE7B42">
        <w:rPr>
          <w:rStyle w:val="FontStyle100"/>
          <w:sz w:val="24"/>
          <w:szCs w:val="24"/>
        </w:rPr>
        <w:t>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:rsidR="00EE7B42" w:rsidRPr="003F16B5" w:rsidRDefault="00EE7B42" w:rsidP="003F16B5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100"/>
          <w:sz w:val="24"/>
          <w:szCs w:val="24"/>
        </w:rPr>
        <w:t>А также образовательная деятельность направлена на ф</w:t>
      </w:r>
      <w:r w:rsidRPr="00EE7B42">
        <w:rPr>
          <w:rStyle w:val="FontStyle100"/>
          <w:sz w:val="24"/>
          <w:szCs w:val="24"/>
        </w:rPr>
        <w:t xml:space="preserve">ормирование бережного отношения к родной природе, стремление бережно относиться к ней, сохранять и умножать, по </w:t>
      </w:r>
      <w:r w:rsidRPr="00EE7B42">
        <w:rPr>
          <w:rStyle w:val="FontStyle100"/>
          <w:sz w:val="24"/>
          <w:szCs w:val="24"/>
        </w:rPr>
        <w:lastRenderedPageBreak/>
        <w:t>мере своих сил, богатство природы</w:t>
      </w:r>
      <w:r w:rsidR="003F16B5">
        <w:rPr>
          <w:rStyle w:val="FontStyle100"/>
          <w:sz w:val="24"/>
          <w:szCs w:val="24"/>
        </w:rPr>
        <w:t>; ф</w:t>
      </w:r>
      <w:r w:rsidRPr="00EE7B42">
        <w:rPr>
          <w:rStyle w:val="FontStyle100"/>
          <w:sz w:val="24"/>
          <w:szCs w:val="24"/>
        </w:rPr>
        <w:t>ормирование начал культуры здорового образа жизни на основе национально-культурных традиций.</w:t>
      </w:r>
    </w:p>
    <w:p w:rsidR="00CC567D" w:rsidRPr="00CC567D" w:rsidRDefault="00CC567D" w:rsidP="00CC56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CE1">
        <w:rPr>
          <w:bCs/>
        </w:rPr>
        <w:t>О</w:t>
      </w:r>
      <w:r w:rsidRPr="00CC567D">
        <w:rPr>
          <w:rFonts w:ascii="Times New Roman" w:hAnsi="Times New Roman" w:cs="Times New Roman"/>
          <w:bCs/>
          <w:sz w:val="24"/>
          <w:szCs w:val="24"/>
        </w:rPr>
        <w:t xml:space="preserve">своение первоначальных представлений социального характера и включение детей в систему социальных отношений предполагается реализовывать </w:t>
      </w:r>
      <w:proofErr w:type="gramStart"/>
      <w:r w:rsidRPr="00CC567D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CC567D">
        <w:rPr>
          <w:rFonts w:ascii="Times New Roman" w:hAnsi="Times New Roman" w:cs="Times New Roman"/>
          <w:bCs/>
          <w:sz w:val="24"/>
          <w:szCs w:val="24"/>
        </w:rPr>
        <w:t>:</w:t>
      </w:r>
    </w:p>
    <w:p w:rsidR="00CC567D" w:rsidRPr="00CC567D" w:rsidRDefault="00CC567D" w:rsidP="00CC567D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67D">
        <w:rPr>
          <w:rFonts w:ascii="Times New Roman" w:hAnsi="Times New Roman"/>
          <w:bCs/>
          <w:sz w:val="24"/>
          <w:szCs w:val="24"/>
        </w:rPr>
        <w:t>развитие игровой деятельности детей (</w:t>
      </w:r>
      <w:r w:rsidRPr="00CC567D">
        <w:rPr>
          <w:rFonts w:ascii="Times New Roman" w:hAnsi="Times New Roman"/>
          <w:sz w:val="24"/>
          <w:szCs w:val="24"/>
        </w:rPr>
        <w:t>«Подвижные игры народов Урала».</w:t>
      </w:r>
      <w:proofErr w:type="gramEnd"/>
      <w:r w:rsidRPr="00CC567D">
        <w:rPr>
          <w:rFonts w:ascii="Times New Roman" w:hAnsi="Times New Roman"/>
          <w:sz w:val="24"/>
          <w:szCs w:val="24"/>
        </w:rPr>
        <w:t xml:space="preserve"> Екатеринбург: ИРО.2009; «Мир игрушки: кукла». Интегрированная программа познавательно-творческого развития личности дошколь</w:t>
      </w:r>
      <w:r>
        <w:rPr>
          <w:rFonts w:ascii="Times New Roman" w:hAnsi="Times New Roman"/>
          <w:sz w:val="24"/>
          <w:szCs w:val="24"/>
        </w:rPr>
        <w:t>ника. Екатеринбург: ИРО, 2005.);</w:t>
      </w:r>
    </w:p>
    <w:p w:rsidR="00CC567D" w:rsidRPr="00CC567D" w:rsidRDefault="00CC567D" w:rsidP="00CC567D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67D">
        <w:rPr>
          <w:rFonts w:ascii="Times New Roman" w:hAnsi="Times New Roman"/>
          <w:bCs/>
          <w:sz w:val="24"/>
          <w:szCs w:val="24"/>
        </w:rPr>
        <w:t xml:space="preserve">приобщение к элементарным общепринятым нормам и правилам взаимоотношения со сверстниками и взрослыми </w:t>
      </w:r>
      <w:r w:rsidRPr="00CC567D">
        <w:rPr>
          <w:rFonts w:ascii="Times New Roman" w:hAnsi="Times New Roman"/>
          <w:sz w:val="24"/>
          <w:szCs w:val="24"/>
        </w:rPr>
        <w:t>(«Дорожная азбука.</w:t>
      </w:r>
      <w:proofErr w:type="gramEnd"/>
      <w:r w:rsidRPr="00CC567D">
        <w:rPr>
          <w:rFonts w:ascii="Times New Roman" w:hAnsi="Times New Roman"/>
          <w:sz w:val="24"/>
          <w:szCs w:val="24"/>
        </w:rPr>
        <w:t xml:space="preserve"> Перспективное планирование работы с детьми 3-7 лет». О.В.Толстикова. Практическое пособие-Екатеринбург: ГБОУ ДПО СО «ИРО»; «Красная книга Свердловской области – животные, растения, грибы</w:t>
      </w:r>
      <w:r>
        <w:rPr>
          <w:rFonts w:ascii="Times New Roman" w:hAnsi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/>
          <w:sz w:val="24"/>
          <w:szCs w:val="24"/>
        </w:rPr>
        <w:t>Екатеринбург «</w:t>
      </w:r>
      <w:proofErr w:type="spellStart"/>
      <w:r>
        <w:rPr>
          <w:rFonts w:ascii="Times New Roman" w:hAnsi="Times New Roman"/>
          <w:sz w:val="24"/>
          <w:szCs w:val="24"/>
        </w:rPr>
        <w:t>Баско</w:t>
      </w:r>
      <w:proofErr w:type="spellEnd"/>
      <w:r>
        <w:rPr>
          <w:rFonts w:ascii="Times New Roman" w:hAnsi="Times New Roman"/>
          <w:sz w:val="24"/>
          <w:szCs w:val="24"/>
        </w:rPr>
        <w:t>». 2008);</w:t>
      </w:r>
      <w:proofErr w:type="gramEnd"/>
    </w:p>
    <w:p w:rsidR="00CC567D" w:rsidRPr="00CC567D" w:rsidRDefault="00CC567D" w:rsidP="00CC567D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Pr="00CC567D">
        <w:rPr>
          <w:rFonts w:ascii="Times New Roman" w:hAnsi="Times New Roman"/>
          <w:bCs/>
          <w:sz w:val="24"/>
          <w:szCs w:val="24"/>
        </w:rPr>
        <w:t xml:space="preserve">ормирование </w:t>
      </w:r>
      <w:proofErr w:type="spellStart"/>
      <w:r w:rsidRPr="00CC567D">
        <w:rPr>
          <w:rFonts w:ascii="Times New Roman" w:hAnsi="Times New Roman"/>
          <w:bCs/>
          <w:sz w:val="24"/>
          <w:szCs w:val="24"/>
        </w:rPr>
        <w:t>гендерной</w:t>
      </w:r>
      <w:proofErr w:type="spellEnd"/>
      <w:r w:rsidRPr="00CC567D">
        <w:rPr>
          <w:rFonts w:ascii="Times New Roman" w:hAnsi="Times New Roman"/>
          <w:bCs/>
          <w:sz w:val="24"/>
          <w:szCs w:val="24"/>
        </w:rPr>
        <w:t xml:space="preserve">, семейной, гражданской принадлежности, патриотических чувств, чувства   принадлежности  к  мировому сообществу путем  проведения воспитательных мероприятий духовно-нравственной и национально-культурной направленности; </w:t>
      </w:r>
      <w:r w:rsidRPr="00CC567D">
        <w:rPr>
          <w:rFonts w:ascii="Times New Roman" w:hAnsi="Times New Roman"/>
          <w:sz w:val="24"/>
          <w:szCs w:val="24"/>
        </w:rPr>
        <w:t xml:space="preserve"> литературного творчества народов Урала. Сост. О.В.Толстикова. Екатеринбург: ГБОУ ДПО СО «ИРО».2010; «Приобщение детей к истокам русской народной культуры» О.Л.Князева, М.Д. </w:t>
      </w:r>
      <w:proofErr w:type="spellStart"/>
      <w:r w:rsidRPr="00CC567D">
        <w:rPr>
          <w:rFonts w:ascii="Times New Roman" w:hAnsi="Times New Roman"/>
          <w:sz w:val="24"/>
          <w:szCs w:val="24"/>
        </w:rPr>
        <w:t>Миханева</w:t>
      </w:r>
      <w:proofErr w:type="spellEnd"/>
      <w:r w:rsidRPr="00CC567D">
        <w:rPr>
          <w:rFonts w:ascii="Times New Roman" w:hAnsi="Times New Roman"/>
          <w:sz w:val="24"/>
          <w:szCs w:val="24"/>
        </w:rPr>
        <w:t>. Через включение в образователь</w:t>
      </w:r>
      <w:r>
        <w:rPr>
          <w:rFonts w:ascii="Times New Roman" w:hAnsi="Times New Roman"/>
          <w:sz w:val="24"/>
          <w:szCs w:val="24"/>
        </w:rPr>
        <w:t>ный процесс музейной педагогики;</w:t>
      </w:r>
    </w:p>
    <w:p w:rsidR="00CC567D" w:rsidRDefault="00CC567D" w:rsidP="00CC567D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C567D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ю</w:t>
      </w:r>
      <w:r w:rsidRPr="00CC567D">
        <w:rPr>
          <w:rFonts w:ascii="Times New Roman" w:hAnsi="Times New Roman"/>
          <w:sz w:val="24"/>
          <w:szCs w:val="24"/>
        </w:rPr>
        <w:t xml:space="preserve"> образовательной среды, направленной на обеспечение краеведческого образования, осуществляется с учетом реализации принципа </w:t>
      </w:r>
      <w:proofErr w:type="spellStart"/>
      <w:r w:rsidRPr="00CC567D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CC567D">
        <w:rPr>
          <w:rFonts w:ascii="Times New Roman" w:hAnsi="Times New Roman"/>
          <w:sz w:val="24"/>
          <w:szCs w:val="24"/>
        </w:rPr>
        <w:t xml:space="preserve"> и регионализма, 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уральского региона, с учетом национальных ценностей и традиций в образовании</w:t>
      </w:r>
      <w:r>
        <w:rPr>
          <w:rFonts w:ascii="Times New Roman" w:hAnsi="Times New Roman"/>
          <w:sz w:val="24"/>
          <w:szCs w:val="24"/>
        </w:rPr>
        <w:t xml:space="preserve">.                           </w:t>
      </w:r>
    </w:p>
    <w:p w:rsidR="00CC567D" w:rsidRDefault="001D5DAD" w:rsidP="00CC567D">
      <w:pPr>
        <w:pStyle w:val="a5"/>
        <w:ind w:left="0" w:firstLine="709"/>
        <w:jc w:val="both"/>
        <w:rPr>
          <w:rFonts w:ascii="Times New Roman" w:eastAsia="Times New Roman" w:hAnsi="Times New Roman"/>
          <w:sz w:val="24"/>
        </w:rPr>
      </w:pPr>
      <w:r w:rsidRPr="00CC567D">
        <w:rPr>
          <w:rFonts w:ascii="Times New Roman" w:hAnsi="Times New Roman"/>
          <w:sz w:val="24"/>
        </w:rPr>
        <w:t xml:space="preserve">Содержание рабочей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  <w:r w:rsidRPr="00CC567D">
        <w:rPr>
          <w:rFonts w:ascii="Times New Roman" w:eastAsia="Times New Roman" w:hAnsi="Times New Roman"/>
          <w:sz w:val="24"/>
        </w:rPr>
        <w:t>социально-коммуникативное развитие;</w:t>
      </w:r>
      <w:r w:rsidRPr="00CC567D">
        <w:rPr>
          <w:rFonts w:ascii="Times New Roman" w:hAnsi="Times New Roman"/>
          <w:sz w:val="24"/>
        </w:rPr>
        <w:t xml:space="preserve"> </w:t>
      </w:r>
      <w:r w:rsidRPr="00CC567D">
        <w:rPr>
          <w:rFonts w:ascii="Times New Roman" w:eastAsia="Times New Roman" w:hAnsi="Times New Roman"/>
          <w:sz w:val="24"/>
        </w:rPr>
        <w:t xml:space="preserve">познавательное развитие; </w:t>
      </w:r>
      <w:r w:rsidRPr="00CC567D">
        <w:rPr>
          <w:rFonts w:ascii="Times New Roman" w:hAnsi="Times New Roman"/>
          <w:sz w:val="24"/>
        </w:rPr>
        <w:t xml:space="preserve"> </w:t>
      </w:r>
      <w:r w:rsidRPr="00CC567D">
        <w:rPr>
          <w:rFonts w:ascii="Times New Roman" w:eastAsia="Times New Roman" w:hAnsi="Times New Roman"/>
          <w:sz w:val="24"/>
        </w:rPr>
        <w:t>речевое развитие;</w:t>
      </w:r>
      <w:r w:rsidRPr="00CC567D">
        <w:rPr>
          <w:rFonts w:ascii="Times New Roman" w:hAnsi="Times New Roman"/>
          <w:sz w:val="24"/>
        </w:rPr>
        <w:t xml:space="preserve"> </w:t>
      </w:r>
      <w:r w:rsidRPr="00CC567D">
        <w:rPr>
          <w:rFonts w:ascii="Times New Roman" w:eastAsia="Times New Roman" w:hAnsi="Times New Roman"/>
          <w:sz w:val="24"/>
        </w:rPr>
        <w:t>художественно-эстетическое развитие;</w:t>
      </w:r>
      <w:r w:rsidRPr="00CC567D">
        <w:rPr>
          <w:rFonts w:ascii="Times New Roman" w:hAnsi="Times New Roman"/>
          <w:sz w:val="24"/>
        </w:rPr>
        <w:t xml:space="preserve"> </w:t>
      </w:r>
      <w:r w:rsidRPr="00CC567D">
        <w:rPr>
          <w:rFonts w:ascii="Times New Roman" w:eastAsia="Times New Roman" w:hAnsi="Times New Roman"/>
          <w:sz w:val="24"/>
        </w:rPr>
        <w:t>физическое развитие.</w:t>
      </w:r>
      <w:r w:rsidR="00CC567D" w:rsidRPr="00CC567D">
        <w:rPr>
          <w:rFonts w:ascii="Times New Roman" w:eastAsia="Times New Roman" w:hAnsi="Times New Roman"/>
          <w:sz w:val="24"/>
        </w:rPr>
        <w:t xml:space="preserve"> </w:t>
      </w:r>
    </w:p>
    <w:p w:rsidR="001D5DAD" w:rsidRPr="00CC567D" w:rsidRDefault="001D5DAD" w:rsidP="00CC567D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67D">
        <w:rPr>
          <w:rFonts w:ascii="Times New Roman" w:hAnsi="Times New Roman"/>
          <w:sz w:val="24"/>
        </w:rPr>
        <w:t>Также в РП описаны особенности образовательной деятельности разных видов и культурных практик, способы и направления поддержки детской инициативы и особенности взаимодействия педагогического коллектива с семьями воспитанников.</w:t>
      </w:r>
    </w:p>
    <w:p w:rsidR="00476A5F" w:rsidRPr="006C7955" w:rsidRDefault="00476A5F" w:rsidP="006C7955">
      <w:pPr>
        <w:pStyle w:val="1"/>
        <w:jc w:val="both"/>
        <w:rPr>
          <w:rFonts w:ascii="Times New Roman" w:hAnsi="Times New Roman"/>
          <w:sz w:val="24"/>
        </w:rPr>
      </w:pPr>
    </w:p>
    <w:p w:rsidR="00476A5F" w:rsidRPr="006C7955" w:rsidRDefault="00476A5F" w:rsidP="006C7955">
      <w:pPr>
        <w:pStyle w:val="1"/>
        <w:jc w:val="both"/>
        <w:rPr>
          <w:rFonts w:ascii="Times New Roman" w:hAnsi="Times New Roman"/>
          <w:sz w:val="24"/>
        </w:rPr>
      </w:pPr>
    </w:p>
    <w:p w:rsidR="00476A5F" w:rsidRDefault="00476A5F"/>
    <w:sectPr w:rsidR="00476A5F" w:rsidSect="00476A5F">
      <w:pgSz w:w="11906" w:h="16838"/>
      <w:pgMar w:top="851" w:right="851" w:bottom="851" w:left="11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26AC"/>
    <w:multiLevelType w:val="hybridMultilevel"/>
    <w:tmpl w:val="C0AC1B4C"/>
    <w:lvl w:ilvl="0" w:tplc="D0784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5C42"/>
    <w:multiLevelType w:val="hybridMultilevel"/>
    <w:tmpl w:val="36303A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8917FB"/>
    <w:multiLevelType w:val="hybridMultilevel"/>
    <w:tmpl w:val="7FF2C5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B61F12"/>
    <w:multiLevelType w:val="hybridMultilevel"/>
    <w:tmpl w:val="5A32A7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A5F"/>
    <w:rsid w:val="0009230B"/>
    <w:rsid w:val="001D5DAD"/>
    <w:rsid w:val="003E6F45"/>
    <w:rsid w:val="003F16B5"/>
    <w:rsid w:val="00476A5F"/>
    <w:rsid w:val="004C2DEF"/>
    <w:rsid w:val="00580DD6"/>
    <w:rsid w:val="006C7955"/>
    <w:rsid w:val="00733D14"/>
    <w:rsid w:val="00871A0D"/>
    <w:rsid w:val="009B5E63"/>
    <w:rsid w:val="00B144F5"/>
    <w:rsid w:val="00B80AA2"/>
    <w:rsid w:val="00CC567D"/>
    <w:rsid w:val="00D9205E"/>
    <w:rsid w:val="00E13250"/>
    <w:rsid w:val="00E167A4"/>
    <w:rsid w:val="00EE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A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76A5F"/>
  </w:style>
  <w:style w:type="paragraph" w:customStyle="1" w:styleId="msonormalbullet2gif">
    <w:name w:val="msonormalbullet2.gif"/>
    <w:basedOn w:val="a"/>
    <w:rsid w:val="009B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B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80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0D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0DD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1">
    <w:name w:val="Основной текст (61)"/>
    <w:basedOn w:val="a0"/>
    <w:rsid w:val="00580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6">
    <w:name w:val="Hyperlink"/>
    <w:basedOn w:val="a0"/>
    <w:uiPriority w:val="99"/>
    <w:unhideWhenUsed/>
    <w:rsid w:val="00E13250"/>
    <w:rPr>
      <w:color w:val="0000FF"/>
      <w:u w:val="single"/>
    </w:rPr>
  </w:style>
  <w:style w:type="paragraph" w:customStyle="1" w:styleId="1">
    <w:name w:val="Без интервала1"/>
    <w:qFormat/>
    <w:rsid w:val="006C795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aliases w:val="Знак Знак"/>
    <w:basedOn w:val="a"/>
    <w:link w:val="a8"/>
    <w:rsid w:val="00EE7B42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"/>
      <w:color w:val="000000"/>
      <w:sz w:val="24"/>
      <w:szCs w:val="24"/>
      <w:lang w:eastAsia="ru-RU"/>
    </w:rPr>
  </w:style>
  <w:style w:type="character" w:customStyle="1" w:styleId="a8">
    <w:name w:val="Обычный (веб) Знак"/>
    <w:aliases w:val="Знак Знак Знак"/>
    <w:link w:val="a7"/>
    <w:locked/>
    <w:rsid w:val="00EE7B42"/>
    <w:rPr>
      <w:rFonts w:ascii="Times New Roman CYR" w:eastAsia="Times New Roman" w:hAnsi="Times New Roman CYR" w:cs="Times New Roman"/>
      <w:color w:val="000000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EE7B42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EE7B42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2017-09-24T05:26:00Z</dcterms:created>
  <dcterms:modified xsi:type="dcterms:W3CDTF">2017-09-24T05:37:00Z</dcterms:modified>
</cp:coreProperties>
</file>